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00" w:rsidRPr="007F4AF7" w:rsidRDefault="00E51800" w:rsidP="00E5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AD0DEF" w:rsidRPr="00997CA2" w:rsidRDefault="00997CA2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Обществознание</w:t>
      </w:r>
      <w:r w:rsidR="00E51800" w:rsidRPr="00997C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DEF" w:rsidRPr="00997CA2" w:rsidRDefault="00997CA2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CA2" w:rsidRPr="00997CA2" w:rsidRDefault="00997CA2" w:rsidP="00997CA2">
      <w:pPr>
        <w:pStyle w:val="a3"/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CA2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«Обществознание»  входит в </w:t>
      </w:r>
      <w:r w:rsidRPr="00997CA2">
        <w:rPr>
          <w:rStyle w:val="1"/>
          <w:rFonts w:ascii="Times New Roman" w:hAnsi="Times New Roman" w:cs="Times New Roman"/>
          <w:i/>
          <w:sz w:val="24"/>
          <w:szCs w:val="24"/>
        </w:rPr>
        <w:t>«Базовые дисциплины»</w:t>
      </w:r>
      <w:r w:rsidRPr="00997CA2">
        <w:rPr>
          <w:rStyle w:val="1"/>
          <w:rFonts w:ascii="Times New Roman" w:hAnsi="Times New Roman" w:cs="Times New Roman"/>
          <w:sz w:val="24"/>
          <w:szCs w:val="24"/>
        </w:rPr>
        <w:t xml:space="preserve"> общеобразовательного цикла</w:t>
      </w:r>
      <w:r w:rsidRPr="00997CA2">
        <w:rPr>
          <w:rStyle w:val="1"/>
          <w:rFonts w:ascii="Times New Roman" w:hAnsi="Times New Roman" w:cs="Times New Roman"/>
          <w:i/>
          <w:sz w:val="24"/>
          <w:szCs w:val="24"/>
        </w:rPr>
        <w:t xml:space="preserve"> </w:t>
      </w:r>
      <w:r w:rsidRPr="00997CA2">
        <w:rPr>
          <w:rStyle w:val="1"/>
          <w:rFonts w:ascii="Times New Roman" w:hAnsi="Times New Roman" w:cs="Times New Roman"/>
          <w:sz w:val="24"/>
          <w:szCs w:val="24"/>
        </w:rPr>
        <w:t xml:space="preserve">  по подготовке специалистов среднего звена по специальности  49.02.01 Физическая культура.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97CA2">
        <w:rPr>
          <w:rFonts w:ascii="Times New Roman" w:hAnsi="Times New Roman" w:cs="Times New Roman"/>
          <w:sz w:val="24"/>
          <w:szCs w:val="24"/>
        </w:rPr>
        <w:t xml:space="preserve">личности в период ранней юности, ее духовно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97CA2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овладение системой знаний</w:t>
      </w:r>
      <w:r w:rsidRPr="00997CA2">
        <w:rPr>
          <w:rFonts w:ascii="Times New Roman" w:hAnsi="Times New Roman" w:cs="Times New Roman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</w:p>
    <w:p w:rsidR="00997CA2" w:rsidRPr="00997CA2" w:rsidRDefault="00997CA2" w:rsidP="00997CA2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997CA2">
        <w:rPr>
          <w:rFonts w:ascii="Times New Roman" w:hAnsi="Times New Roman" w:cs="Times New Roman"/>
          <w:sz w:val="24"/>
          <w:szCs w:val="24"/>
        </w:rPr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97CA2" w:rsidRPr="00997CA2" w:rsidRDefault="00997CA2" w:rsidP="00997CA2">
      <w:pPr>
        <w:pStyle w:val="a9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997CA2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умений:</w:t>
      </w:r>
    </w:p>
    <w:p w:rsidR="00997CA2" w:rsidRPr="00997CA2" w:rsidRDefault="00997CA2" w:rsidP="00997CA2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для решения типичных задач в области социальных отношений</w:t>
      </w:r>
    </w:p>
    <w:p w:rsidR="00997CA2" w:rsidRPr="00997CA2" w:rsidRDefault="00997CA2" w:rsidP="00997CA2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гражданской и общественной деятельности, межличностных отношений, отношений между людьми различных  национальностей и вероисповеданий, в семейно-бытовой сфере; </w:t>
      </w:r>
    </w:p>
    <w:p w:rsidR="00997CA2" w:rsidRPr="00997CA2" w:rsidRDefault="00997CA2" w:rsidP="00997CA2">
      <w:pPr>
        <w:pStyle w:val="a9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для соотнесения своих действий и действий других людей с нормами поведения, установленными законом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Задачами курса являются:</w:t>
      </w:r>
    </w:p>
    <w:p w:rsidR="00997CA2" w:rsidRPr="00997CA2" w:rsidRDefault="00997CA2" w:rsidP="00997CA2">
      <w:pPr>
        <w:pStyle w:val="a9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дать 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целостное представление о человеке и обществе, деятельности человека в различных сферах, экономической системе общества, социальных и правовых  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нормах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>, регулирующих жизнедеятельность гражданина;</w:t>
      </w:r>
    </w:p>
    <w:p w:rsidR="00997CA2" w:rsidRPr="00997CA2" w:rsidRDefault="00997CA2" w:rsidP="00997CA2">
      <w:pPr>
        <w:pStyle w:val="a9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дать 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необходимость регулирования общественных отношений, сущности социальных норм, механизмов правового регулирования;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- особенности  социально-гуманитарного познания.</w:t>
      </w:r>
    </w:p>
    <w:p w:rsidR="00997CA2" w:rsidRPr="00997CA2" w:rsidRDefault="00997CA2" w:rsidP="00997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объяснять причинн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lastRenderedPageBreak/>
        <w:t>раскрывать на примерах изученные теоретические положения и понятия социально-экономических и гуманитарных наук;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 правовых, научн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подготавливать устное выступление, творческую работу по социальной  проблематике;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совершенствования собственной познавательной деятельности;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997CA2" w:rsidRPr="00997CA2" w:rsidRDefault="00997CA2" w:rsidP="00997CA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Освоение содержания учебной дисциплины «Обществознание» ориентировано на обеспечение  достижения следующих результатов:</w:t>
      </w:r>
    </w:p>
    <w:p w:rsidR="00997CA2" w:rsidRPr="00997CA2" w:rsidRDefault="00997CA2" w:rsidP="00997CA2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Личностных: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развития мировоззрения, соответствующего современному уровню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гражданская позиция в качестве активного ответственного члена российского общества, осознающего свои конституционные права и обязанности уважающего закон и правопорядок, обладающего собственного чувством достоинства, осознанно принимающего традиционные национальные и общ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человеческие, гуманистические и демократические ценности;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 учитывая позиции всех участников, находить общие цели и сотрудничать для их достижения; эффективно разрешать конфликты;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деятельности, сознательное отношение к непрерывному образованию как условию успешной профессиональной и общественной деятельности;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 </w:t>
      </w:r>
    </w:p>
    <w:p w:rsidR="00997CA2" w:rsidRPr="00997CA2" w:rsidRDefault="00997CA2" w:rsidP="00997CA2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997CA2" w:rsidRPr="00997CA2" w:rsidRDefault="00997CA2" w:rsidP="00997CA2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определить цели деятельности и составлять планы деятельности,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мение самостоятельно оценивать и принимать решения, определяющие стратегию поведения с учетом гражданских и нравственных ценностей; </w:t>
      </w:r>
    </w:p>
    <w:p w:rsidR="00997CA2" w:rsidRPr="00997CA2" w:rsidRDefault="00997CA2" w:rsidP="00997CA2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97CA2" w:rsidRPr="00997CA2" w:rsidRDefault="00997CA2" w:rsidP="00997CA2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b/>
          <w:sz w:val="24"/>
          <w:szCs w:val="24"/>
        </w:rPr>
        <w:t>Предметных:</w:t>
      </w: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владение базовым понятийным аппаратом социальных наук;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выявлять причинно-следственные, функциональные иерархические и другие связи социальных объектов и процессов;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CA2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997CA2" w:rsidRPr="00997CA2" w:rsidRDefault="00997CA2" w:rsidP="00997CA2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CA2">
        <w:rPr>
          <w:rFonts w:ascii="Times New Roman" w:eastAsia="Times New Roman" w:hAnsi="Times New Roman" w:cs="Times New Roman"/>
          <w:sz w:val="24"/>
          <w:szCs w:val="24"/>
        </w:rPr>
        <w:t>сформированнность</w:t>
      </w:r>
      <w:proofErr w:type="spell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</w:t>
      </w:r>
      <w:proofErr w:type="gramStart"/>
      <w:r w:rsidRPr="00997CA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97CA2">
        <w:rPr>
          <w:rFonts w:ascii="Times New Roman" w:eastAsia="Times New Roman" w:hAnsi="Times New Roman" w:cs="Times New Roman"/>
          <w:sz w:val="24"/>
          <w:szCs w:val="24"/>
        </w:rPr>
        <w:t xml:space="preserve"> достающих звеньев с целью объяснения и оценки разнообразных явлений процессов общественного.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Особое значение придается формированию базовых социальных компетенций, функциональной общегражданской грамотности. Интегрированный подход к построению содержательных элементов программы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lastRenderedPageBreak/>
        <w:t xml:space="preserve">в значительной мере определяется рамками учебного времени и целями среднего профессионального образования студентов.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Отбор содержания производился на основе реализации следующих принципов: </w:t>
      </w:r>
    </w:p>
    <w:p w:rsidR="00997CA2" w:rsidRPr="00997CA2" w:rsidRDefault="00997CA2" w:rsidP="00997CA2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учета возрастных особенностей обучающихся,</w:t>
      </w:r>
    </w:p>
    <w:p w:rsidR="00997CA2" w:rsidRPr="00997CA2" w:rsidRDefault="00997CA2" w:rsidP="00997CA2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практической направленности обучения, </w:t>
      </w:r>
    </w:p>
    <w:p w:rsidR="00997CA2" w:rsidRPr="00997CA2" w:rsidRDefault="00997CA2" w:rsidP="00997CA2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формирования знаний, которые обеспечат студентам ГБПОУ МО «ГБОУ МО «Училище (техникум) олимпийского резерва №2»» успешную адаптацию к социальной реальности, профессиональной деятельности, исполнению общегражданских ролей.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Рабочая программа предполагает дифференциацию уровней достижения студентами различных целей. Так, уровень функциональной </w:t>
      </w:r>
      <w:proofErr w:type="gramStart"/>
      <w:r w:rsidRPr="00997CA2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Pr="00997CA2">
        <w:rPr>
          <w:rFonts w:ascii="Times New Roman" w:hAnsi="Times New Roman" w:cs="Times New Roman"/>
          <w:sz w:val="24"/>
          <w:szCs w:val="24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гражданина, собственника, труженика.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97CA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997CA2">
        <w:rPr>
          <w:rFonts w:ascii="Times New Roman" w:hAnsi="Times New Roman" w:cs="Times New Roman"/>
          <w:sz w:val="24"/>
          <w:szCs w:val="24"/>
        </w:rPr>
        <w:t xml:space="preserve">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В процессе реализации </w:t>
      </w:r>
      <w:proofErr w:type="gramStart"/>
      <w:r w:rsidRPr="00997CA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997CA2">
        <w:rPr>
          <w:rFonts w:ascii="Times New Roman" w:hAnsi="Times New Roman" w:cs="Times New Roman"/>
          <w:sz w:val="24"/>
          <w:szCs w:val="24"/>
        </w:rPr>
        <w:t xml:space="preserve">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997CA2" w:rsidRPr="00997CA2" w:rsidRDefault="00997CA2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DEF" w:rsidRPr="00997CA2" w:rsidRDefault="00E51800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AD0DEF" w:rsidRPr="00997CA2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1. Человек и общество</w:t>
      </w:r>
    </w:p>
    <w:p w:rsidR="00AD0DEF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Духовная культура человека и общества</w:t>
      </w:r>
    </w:p>
    <w:p w:rsidR="00AD0DEF" w:rsidRPr="00E51800" w:rsidRDefault="00E51800" w:rsidP="00E518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E51800">
        <w:rPr>
          <w:rFonts w:ascii="Times New Roman" w:hAnsi="Times New Roman" w:cs="Times New Roman"/>
          <w:bCs/>
          <w:sz w:val="24"/>
          <w:szCs w:val="24"/>
        </w:rPr>
        <w:t>Раздел 3. Экономика</w:t>
      </w:r>
    </w:p>
    <w:p w:rsidR="00AD0DEF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Социальные отношения</w:t>
      </w:r>
    </w:p>
    <w:p w:rsidR="00E51800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5</w:t>
      </w:r>
      <w:r w:rsidR="00997CA2" w:rsidRPr="00997CA2">
        <w:rPr>
          <w:rFonts w:ascii="Times New Roman" w:hAnsi="Times New Roman" w:cs="Times New Roman"/>
          <w:bCs/>
          <w:sz w:val="24"/>
          <w:szCs w:val="24"/>
        </w:rPr>
        <w:t>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Политика </w:t>
      </w:r>
    </w:p>
    <w:p w:rsidR="00AD0DEF" w:rsidRPr="00E51800" w:rsidRDefault="00E51800" w:rsidP="00997C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997CA2">
        <w:rPr>
          <w:rFonts w:ascii="Times New Roman" w:hAnsi="Times New Roman" w:cs="Times New Roman"/>
          <w:bCs/>
          <w:sz w:val="24"/>
          <w:szCs w:val="24"/>
        </w:rPr>
        <w:t>Раздел 6</w:t>
      </w:r>
      <w:r w:rsidR="00997CA2" w:rsidRPr="00997CA2">
        <w:rPr>
          <w:rFonts w:ascii="Times New Roman" w:hAnsi="Times New Roman" w:cs="Times New Roman"/>
          <w:bCs/>
          <w:sz w:val="24"/>
          <w:szCs w:val="24"/>
        </w:rPr>
        <w:t>.</w:t>
      </w:r>
      <w:r w:rsidRPr="00E51800">
        <w:rPr>
          <w:rFonts w:ascii="Times New Roman" w:hAnsi="Times New Roman" w:cs="Times New Roman"/>
          <w:bCs/>
          <w:sz w:val="24"/>
          <w:szCs w:val="24"/>
        </w:rPr>
        <w:t xml:space="preserve"> Право</w:t>
      </w:r>
    </w:p>
    <w:p w:rsidR="00AD0DEF" w:rsidRDefault="00E51800" w:rsidP="00E518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CA2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</w:t>
      </w:r>
      <w:r w:rsidR="007E3EF1">
        <w:rPr>
          <w:rFonts w:ascii="Times New Roman" w:hAnsi="Times New Roman" w:cs="Times New Roman"/>
          <w:sz w:val="24"/>
          <w:szCs w:val="24"/>
        </w:rPr>
        <w:t>экзамена.</w:t>
      </w:r>
    </w:p>
    <w:p w:rsidR="007E3EF1" w:rsidRPr="00997CA2" w:rsidRDefault="007E3EF1" w:rsidP="00E518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DEF" w:rsidRPr="00997CA2" w:rsidRDefault="00E51800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619"/>
        <w:gridCol w:w="1950"/>
      </w:tblGrid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D0DEF" w:rsidRPr="00997CA2">
        <w:tc>
          <w:tcPr>
            <w:tcW w:w="7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DEF" w:rsidRPr="00997CA2" w:rsidRDefault="00E51800" w:rsidP="00997CA2">
            <w:pPr>
              <w:pStyle w:val="a3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AD0DEF" w:rsidRPr="00997CA2" w:rsidRDefault="00AD0DEF" w:rsidP="00997CA2">
      <w:pPr>
        <w:pStyle w:val="a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DEF" w:rsidRPr="00997CA2" w:rsidRDefault="00E51800" w:rsidP="00997CA2">
      <w:pPr>
        <w:pStyle w:val="a3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CA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</w:t>
      </w:r>
      <w:r w:rsidR="006F6761">
        <w:rPr>
          <w:rFonts w:ascii="Times New Roman" w:hAnsi="Times New Roman" w:cs="Times New Roman"/>
          <w:sz w:val="24"/>
          <w:szCs w:val="24"/>
        </w:rPr>
        <w:t>Журавлев А.С.</w:t>
      </w:r>
      <w:bookmarkStart w:id="0" w:name="_GoBack"/>
      <w:bookmarkEnd w:id="0"/>
    </w:p>
    <w:p w:rsidR="00AD0DEF" w:rsidRPr="00997CA2" w:rsidRDefault="00AD0DEF" w:rsidP="00997CA2">
      <w:pPr>
        <w:pStyle w:val="a3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AD0DEF" w:rsidRPr="00997CA2" w:rsidSect="00E51800"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ED"/>
    <w:multiLevelType w:val="multilevel"/>
    <w:tmpl w:val="D6AAF1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637684"/>
    <w:multiLevelType w:val="hybridMultilevel"/>
    <w:tmpl w:val="CA6C46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364D04"/>
    <w:multiLevelType w:val="hybridMultilevel"/>
    <w:tmpl w:val="6C3EEB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D2674"/>
    <w:multiLevelType w:val="multilevel"/>
    <w:tmpl w:val="6896B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2B4C75"/>
    <w:multiLevelType w:val="hybridMultilevel"/>
    <w:tmpl w:val="F4D08F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B45235"/>
    <w:multiLevelType w:val="hybridMultilevel"/>
    <w:tmpl w:val="5FC68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23479"/>
    <w:multiLevelType w:val="hybridMultilevel"/>
    <w:tmpl w:val="24729C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332449"/>
    <w:multiLevelType w:val="multilevel"/>
    <w:tmpl w:val="9BC68B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B719D6"/>
    <w:multiLevelType w:val="hybridMultilevel"/>
    <w:tmpl w:val="0E4E3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964421"/>
    <w:multiLevelType w:val="multilevel"/>
    <w:tmpl w:val="D7B03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987086"/>
    <w:multiLevelType w:val="multilevel"/>
    <w:tmpl w:val="16ECB3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86A5307"/>
    <w:multiLevelType w:val="multilevel"/>
    <w:tmpl w:val="D8BADF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6213D3"/>
    <w:multiLevelType w:val="multilevel"/>
    <w:tmpl w:val="6C0A1A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0DEF"/>
    <w:rsid w:val="006F6761"/>
    <w:rsid w:val="0074615A"/>
    <w:rsid w:val="007E3EF1"/>
    <w:rsid w:val="00996B18"/>
    <w:rsid w:val="00997CA2"/>
    <w:rsid w:val="00AD0DEF"/>
    <w:rsid w:val="00DD15A6"/>
    <w:rsid w:val="00E51800"/>
    <w:rsid w:val="00EC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0DEF"/>
    <w:pPr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AD0DEF"/>
    <w:rPr>
      <w:rFonts w:cs="Symbol"/>
      <w:color w:val="00000A"/>
    </w:rPr>
  </w:style>
  <w:style w:type="character" w:customStyle="1" w:styleId="ListLabel2">
    <w:name w:val="ListLabel 2"/>
    <w:rsid w:val="00AD0DEF"/>
    <w:rPr>
      <w:rFonts w:cs="Courier New"/>
    </w:rPr>
  </w:style>
  <w:style w:type="character" w:customStyle="1" w:styleId="ListLabel3">
    <w:name w:val="ListLabel 3"/>
    <w:rsid w:val="00AD0DEF"/>
    <w:rPr>
      <w:rFonts w:cs="Symbol"/>
      <w:color w:val="00000A"/>
    </w:rPr>
  </w:style>
  <w:style w:type="character" w:customStyle="1" w:styleId="ListLabel4">
    <w:name w:val="ListLabel 4"/>
    <w:rsid w:val="00AD0DEF"/>
    <w:rPr>
      <w:rFonts w:cs="Symbol"/>
    </w:rPr>
  </w:style>
  <w:style w:type="character" w:customStyle="1" w:styleId="ListLabel5">
    <w:name w:val="ListLabel 5"/>
    <w:rsid w:val="00AD0DEF"/>
    <w:rPr>
      <w:rFonts w:cs="Courier New"/>
    </w:rPr>
  </w:style>
  <w:style w:type="character" w:customStyle="1" w:styleId="ListLabel6">
    <w:name w:val="ListLabel 6"/>
    <w:rsid w:val="00AD0DEF"/>
    <w:rPr>
      <w:rFonts w:cs="Wingdings"/>
    </w:rPr>
  </w:style>
  <w:style w:type="paragraph" w:customStyle="1" w:styleId="a4">
    <w:name w:val="Заголовок"/>
    <w:basedOn w:val="a3"/>
    <w:next w:val="a5"/>
    <w:rsid w:val="00AD0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D0DEF"/>
    <w:pPr>
      <w:spacing w:after="120"/>
    </w:pPr>
  </w:style>
  <w:style w:type="paragraph" w:styleId="a6">
    <w:name w:val="List"/>
    <w:basedOn w:val="a5"/>
    <w:rsid w:val="00AD0DEF"/>
    <w:rPr>
      <w:rFonts w:cs="Mangal"/>
    </w:rPr>
  </w:style>
  <w:style w:type="paragraph" w:styleId="a7">
    <w:name w:val="Title"/>
    <w:basedOn w:val="a3"/>
    <w:rsid w:val="00AD0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D0DEF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D0DEF"/>
    <w:pPr>
      <w:ind w:left="720"/>
      <w:contextualSpacing/>
    </w:pPr>
  </w:style>
  <w:style w:type="character" w:customStyle="1" w:styleId="1">
    <w:name w:val="Заголовок №1"/>
    <w:rsid w:val="00997CA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D0DEF"/>
    <w:pPr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AD0DEF"/>
    <w:rPr>
      <w:rFonts w:cs="Symbol"/>
      <w:color w:val="00000A"/>
    </w:rPr>
  </w:style>
  <w:style w:type="character" w:customStyle="1" w:styleId="ListLabel2">
    <w:name w:val="ListLabel 2"/>
    <w:rsid w:val="00AD0DEF"/>
    <w:rPr>
      <w:rFonts w:cs="Courier New"/>
    </w:rPr>
  </w:style>
  <w:style w:type="character" w:customStyle="1" w:styleId="ListLabel3">
    <w:name w:val="ListLabel 3"/>
    <w:rsid w:val="00AD0DEF"/>
    <w:rPr>
      <w:rFonts w:cs="Symbol"/>
      <w:color w:val="00000A"/>
    </w:rPr>
  </w:style>
  <w:style w:type="character" w:customStyle="1" w:styleId="ListLabel4">
    <w:name w:val="ListLabel 4"/>
    <w:rsid w:val="00AD0DEF"/>
    <w:rPr>
      <w:rFonts w:cs="Symbol"/>
    </w:rPr>
  </w:style>
  <w:style w:type="character" w:customStyle="1" w:styleId="ListLabel5">
    <w:name w:val="ListLabel 5"/>
    <w:rsid w:val="00AD0DEF"/>
    <w:rPr>
      <w:rFonts w:cs="Courier New"/>
    </w:rPr>
  </w:style>
  <w:style w:type="character" w:customStyle="1" w:styleId="ListLabel6">
    <w:name w:val="ListLabel 6"/>
    <w:rsid w:val="00AD0DEF"/>
    <w:rPr>
      <w:rFonts w:cs="Wingdings"/>
    </w:rPr>
  </w:style>
  <w:style w:type="paragraph" w:customStyle="1" w:styleId="a4">
    <w:name w:val="Заголовок"/>
    <w:basedOn w:val="a3"/>
    <w:next w:val="a5"/>
    <w:rsid w:val="00AD0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D0DEF"/>
    <w:pPr>
      <w:spacing w:after="120"/>
    </w:pPr>
  </w:style>
  <w:style w:type="paragraph" w:styleId="a6">
    <w:name w:val="List"/>
    <w:basedOn w:val="a5"/>
    <w:rsid w:val="00AD0DEF"/>
    <w:rPr>
      <w:rFonts w:cs="Mangal"/>
    </w:rPr>
  </w:style>
  <w:style w:type="paragraph" w:styleId="a7">
    <w:name w:val="Title"/>
    <w:basedOn w:val="a3"/>
    <w:rsid w:val="00AD0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D0DEF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rsid w:val="00AD0DEF"/>
    <w:pPr>
      <w:ind w:left="720"/>
      <w:contextualSpacing/>
    </w:pPr>
  </w:style>
  <w:style w:type="character" w:customStyle="1" w:styleId="1">
    <w:name w:val="Заголовок №1"/>
    <w:rsid w:val="00997CA2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</cp:lastModifiedBy>
  <cp:revision>2</cp:revision>
  <dcterms:created xsi:type="dcterms:W3CDTF">2019-11-07T13:47:00Z</dcterms:created>
  <dcterms:modified xsi:type="dcterms:W3CDTF">2019-11-07T13:47:00Z</dcterms:modified>
</cp:coreProperties>
</file>